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775" w:rsidRPr="00521775" w:rsidRDefault="00521775" w:rsidP="00521775">
      <w:pPr>
        <w:spacing w:line="240" w:lineRule="auto"/>
        <w:jc w:val="left"/>
        <w:rPr>
          <w:rFonts w:eastAsia="Times New Roman" w:cs="Times New Roman"/>
          <w:szCs w:val="24"/>
        </w:rPr>
      </w:pPr>
      <w:r w:rsidRPr="00521775">
        <w:rPr>
          <w:rFonts w:eastAsia="Times New Roman" w:cs="Times New Roman"/>
          <w:color w:val="000000"/>
          <w:szCs w:val="24"/>
        </w:rPr>
        <w:t>Senate File:             </w:t>
      </w:r>
      <w:r w:rsidRPr="00521775">
        <w:rPr>
          <w:rFonts w:eastAsia="Times New Roman" w:cs="Times New Roman"/>
          <w:color w:val="000000"/>
          <w:szCs w:val="24"/>
        </w:rPr>
        <w:tab/>
        <w:t>SR-3</w:t>
      </w:r>
    </w:p>
    <w:p w:rsidR="00521775" w:rsidRPr="00521775" w:rsidRDefault="00521775" w:rsidP="00521775">
      <w:pPr>
        <w:spacing w:line="240" w:lineRule="auto"/>
        <w:jc w:val="left"/>
        <w:rPr>
          <w:rFonts w:eastAsia="Times New Roman" w:cs="Times New Roman"/>
          <w:szCs w:val="24"/>
        </w:rPr>
      </w:pPr>
      <w:r w:rsidRPr="00521775">
        <w:rPr>
          <w:rFonts w:eastAsia="Times New Roman" w:cs="Times New Roman"/>
          <w:color w:val="000000"/>
          <w:szCs w:val="24"/>
        </w:rPr>
        <w:t xml:space="preserve">Date Introduced: </w:t>
      </w:r>
      <w:r w:rsidRPr="00521775">
        <w:rPr>
          <w:rFonts w:eastAsia="Times New Roman" w:cs="Times New Roman"/>
          <w:color w:val="000000"/>
          <w:szCs w:val="24"/>
        </w:rPr>
        <w:tab/>
        <w:t>October 10, 2016</w:t>
      </w:r>
    </w:p>
    <w:p w:rsidR="00521775" w:rsidRPr="00521775" w:rsidRDefault="00521775" w:rsidP="00521775">
      <w:pPr>
        <w:spacing w:line="240" w:lineRule="auto"/>
        <w:jc w:val="left"/>
        <w:rPr>
          <w:rFonts w:eastAsia="Times New Roman" w:cs="Times New Roman"/>
          <w:szCs w:val="24"/>
        </w:rPr>
      </w:pPr>
      <w:r w:rsidRPr="00521775">
        <w:rPr>
          <w:rFonts w:eastAsia="Times New Roman" w:cs="Times New Roman"/>
          <w:color w:val="000000"/>
          <w:szCs w:val="24"/>
        </w:rPr>
        <w:t>Introduced by:       </w:t>
      </w:r>
      <w:r w:rsidRPr="00521775">
        <w:rPr>
          <w:rFonts w:eastAsia="Times New Roman" w:cs="Times New Roman"/>
          <w:color w:val="000000"/>
          <w:szCs w:val="24"/>
        </w:rPr>
        <w:tab/>
        <w:t>Student Affairs Committee</w:t>
      </w:r>
    </w:p>
    <w:p w:rsidR="00521775" w:rsidRPr="00521775" w:rsidRDefault="00521775" w:rsidP="00521775">
      <w:pPr>
        <w:spacing w:line="240" w:lineRule="auto"/>
        <w:jc w:val="left"/>
        <w:rPr>
          <w:rFonts w:eastAsia="Times New Roman" w:cs="Times New Roman"/>
          <w:szCs w:val="24"/>
        </w:rPr>
      </w:pPr>
    </w:p>
    <w:p w:rsidR="00521775" w:rsidRPr="00521775" w:rsidRDefault="00521775" w:rsidP="00521775">
      <w:pPr>
        <w:spacing w:line="240" w:lineRule="auto"/>
        <w:jc w:val="center"/>
        <w:rPr>
          <w:rFonts w:eastAsia="Times New Roman" w:cs="Times New Roman"/>
          <w:szCs w:val="24"/>
        </w:rPr>
      </w:pPr>
      <w:r w:rsidRPr="00521775">
        <w:rPr>
          <w:rFonts w:eastAsia="Times New Roman" w:cs="Times New Roman"/>
          <w:b/>
          <w:bCs/>
          <w:color w:val="000000"/>
          <w:szCs w:val="24"/>
        </w:rPr>
        <w:t>A Resolution</w:t>
      </w:r>
    </w:p>
    <w:p w:rsidR="00521775" w:rsidRPr="00521775" w:rsidRDefault="00521775" w:rsidP="00521775">
      <w:pPr>
        <w:spacing w:line="240" w:lineRule="auto"/>
        <w:jc w:val="center"/>
        <w:rPr>
          <w:rFonts w:eastAsia="Times New Roman" w:cs="Times New Roman"/>
          <w:szCs w:val="24"/>
        </w:rPr>
      </w:pPr>
    </w:p>
    <w:p w:rsidR="00521775" w:rsidRPr="00521775" w:rsidRDefault="00521775" w:rsidP="00521775">
      <w:pPr>
        <w:spacing w:line="240" w:lineRule="auto"/>
        <w:ind w:left="1440" w:hanging="1440"/>
        <w:jc w:val="left"/>
        <w:rPr>
          <w:rFonts w:eastAsia="Times New Roman" w:cs="Times New Roman"/>
          <w:szCs w:val="24"/>
        </w:rPr>
      </w:pPr>
      <w:r w:rsidRPr="00521775">
        <w:rPr>
          <w:rFonts w:eastAsia="Times New Roman" w:cs="Times New Roman"/>
          <w:color w:val="000000"/>
          <w:szCs w:val="24"/>
        </w:rPr>
        <w:t>WHEREAS:</w:t>
      </w:r>
      <w:r w:rsidRPr="00521775">
        <w:rPr>
          <w:rFonts w:eastAsia="Times New Roman" w:cs="Times New Roman"/>
          <w:color w:val="000000"/>
          <w:szCs w:val="24"/>
        </w:rPr>
        <w:tab/>
        <w:t>Nebraska Wesleyan University is an academic community dedicated to intellectual and  personal growth within the context of a liberal arts education; and,</w:t>
      </w:r>
    </w:p>
    <w:p w:rsidR="00521775" w:rsidRPr="00521775" w:rsidRDefault="00521775" w:rsidP="00521775">
      <w:pPr>
        <w:spacing w:line="240" w:lineRule="auto"/>
        <w:ind w:hanging="1440"/>
        <w:jc w:val="left"/>
        <w:rPr>
          <w:rFonts w:eastAsia="Times New Roman" w:cs="Times New Roman"/>
          <w:szCs w:val="24"/>
        </w:rPr>
      </w:pPr>
    </w:p>
    <w:p w:rsidR="00521775" w:rsidRPr="00521775" w:rsidRDefault="00521775" w:rsidP="00521775">
      <w:pPr>
        <w:spacing w:line="240" w:lineRule="auto"/>
        <w:ind w:left="1440" w:hanging="1440"/>
        <w:jc w:val="left"/>
        <w:rPr>
          <w:rFonts w:eastAsia="Times New Roman" w:cs="Times New Roman"/>
          <w:szCs w:val="24"/>
        </w:rPr>
      </w:pPr>
      <w:r w:rsidRPr="00521775">
        <w:rPr>
          <w:rFonts w:eastAsia="Times New Roman" w:cs="Times New Roman"/>
          <w:color w:val="000000"/>
          <w:szCs w:val="24"/>
        </w:rPr>
        <w:t>WHEREAS:</w:t>
      </w:r>
      <w:r w:rsidRPr="00521775">
        <w:rPr>
          <w:rFonts w:eastAsia="Times New Roman" w:cs="Times New Roman"/>
          <w:color w:val="000000"/>
          <w:szCs w:val="24"/>
        </w:rPr>
        <w:tab/>
        <w:t>The Student Affairs Senate (SAS) is the formal governing body for students that creates legislation to improve student life; and,</w:t>
      </w:r>
    </w:p>
    <w:p w:rsidR="00521775" w:rsidRPr="00521775" w:rsidRDefault="00521775" w:rsidP="00521775">
      <w:pPr>
        <w:spacing w:line="240" w:lineRule="auto"/>
        <w:ind w:hanging="1440"/>
        <w:jc w:val="left"/>
        <w:rPr>
          <w:rFonts w:eastAsia="Times New Roman" w:cs="Times New Roman"/>
          <w:szCs w:val="24"/>
        </w:rPr>
      </w:pPr>
    </w:p>
    <w:p w:rsidR="00521775" w:rsidRPr="00521775" w:rsidRDefault="00521775" w:rsidP="00521775">
      <w:pPr>
        <w:spacing w:line="240" w:lineRule="auto"/>
        <w:ind w:left="1440" w:hanging="1440"/>
        <w:jc w:val="left"/>
        <w:rPr>
          <w:rFonts w:eastAsia="Times New Roman" w:cs="Times New Roman"/>
          <w:szCs w:val="24"/>
        </w:rPr>
      </w:pPr>
      <w:r w:rsidRPr="00521775">
        <w:rPr>
          <w:rFonts w:eastAsia="Times New Roman" w:cs="Times New Roman"/>
          <w:color w:val="000000"/>
          <w:szCs w:val="24"/>
        </w:rPr>
        <w:t>WHEREAS:</w:t>
      </w:r>
      <w:r w:rsidRPr="00521775">
        <w:rPr>
          <w:rFonts w:eastAsia="Times New Roman" w:cs="Times New Roman"/>
          <w:color w:val="000000"/>
          <w:szCs w:val="24"/>
        </w:rPr>
        <w:tab/>
        <w:t>Every other year in March, the Wesleyan Theatre Company invites their members to go on a trip to New York City to learn from guest artists and attend workshops to strengthen their skills; and,</w:t>
      </w:r>
    </w:p>
    <w:p w:rsidR="00521775" w:rsidRPr="00521775" w:rsidRDefault="00521775" w:rsidP="00521775">
      <w:pPr>
        <w:spacing w:line="240" w:lineRule="auto"/>
        <w:ind w:hanging="1440"/>
        <w:jc w:val="left"/>
        <w:rPr>
          <w:rFonts w:eastAsia="Times New Roman" w:cs="Times New Roman"/>
          <w:szCs w:val="24"/>
        </w:rPr>
      </w:pPr>
    </w:p>
    <w:p w:rsidR="00521775" w:rsidRPr="00521775" w:rsidRDefault="00521775" w:rsidP="00521775">
      <w:pPr>
        <w:spacing w:line="240" w:lineRule="auto"/>
        <w:ind w:left="1440" w:hanging="1440"/>
        <w:jc w:val="left"/>
        <w:rPr>
          <w:rFonts w:eastAsia="Times New Roman" w:cs="Times New Roman"/>
          <w:szCs w:val="24"/>
        </w:rPr>
      </w:pPr>
      <w:r w:rsidRPr="00521775">
        <w:rPr>
          <w:rFonts w:eastAsia="Times New Roman" w:cs="Times New Roman"/>
          <w:color w:val="000000"/>
          <w:szCs w:val="24"/>
        </w:rPr>
        <w:t>WHEREAS:</w:t>
      </w:r>
      <w:r w:rsidRPr="00521775">
        <w:rPr>
          <w:rFonts w:eastAsia="Times New Roman" w:cs="Times New Roman"/>
          <w:color w:val="000000"/>
          <w:szCs w:val="24"/>
        </w:rPr>
        <w:tab/>
        <w:t>Skills learned and connections made at this conference are brought back to campus not only to enhance theatrical productions, but also alumni relations, recruitment/ enrollment efforts, and community enjoyment of productions; and,</w:t>
      </w:r>
    </w:p>
    <w:p w:rsidR="00521775" w:rsidRPr="00521775" w:rsidRDefault="00521775" w:rsidP="00521775">
      <w:pPr>
        <w:spacing w:line="240" w:lineRule="auto"/>
        <w:ind w:left="1440" w:hanging="1440"/>
        <w:jc w:val="left"/>
        <w:rPr>
          <w:rFonts w:eastAsia="Times New Roman" w:cs="Times New Roman"/>
          <w:szCs w:val="24"/>
        </w:rPr>
      </w:pPr>
      <w:r w:rsidRPr="00521775">
        <w:rPr>
          <w:rFonts w:eastAsia="Times New Roman" w:cs="Times New Roman"/>
          <w:color w:val="000000"/>
          <w:szCs w:val="24"/>
        </w:rPr>
        <w:t>WHEREAS:</w:t>
      </w:r>
      <w:r w:rsidRPr="00521775">
        <w:rPr>
          <w:rFonts w:eastAsia="Times New Roman" w:cs="Times New Roman"/>
          <w:color w:val="000000"/>
          <w:szCs w:val="24"/>
        </w:rPr>
        <w:tab/>
        <w:t>This conference gives participants vocational skills to be put to use after graduation, and allows them to present themselves to employers, which is especially important because the theatre department does not have a formal showcase at the end of the year; and,</w:t>
      </w:r>
    </w:p>
    <w:p w:rsidR="00521775" w:rsidRPr="00521775" w:rsidRDefault="00521775" w:rsidP="00521775">
      <w:pPr>
        <w:spacing w:line="240" w:lineRule="auto"/>
        <w:ind w:left="1440" w:hanging="1440"/>
        <w:jc w:val="left"/>
        <w:rPr>
          <w:rFonts w:eastAsia="Times New Roman" w:cs="Times New Roman"/>
          <w:szCs w:val="24"/>
        </w:rPr>
      </w:pPr>
      <w:r w:rsidRPr="00521775">
        <w:rPr>
          <w:rFonts w:eastAsia="Times New Roman" w:cs="Times New Roman"/>
          <w:color w:val="000000"/>
          <w:szCs w:val="24"/>
        </w:rPr>
        <w:t>WHEREAS:</w:t>
      </w:r>
      <w:r w:rsidRPr="00521775">
        <w:rPr>
          <w:rFonts w:eastAsia="Times New Roman" w:cs="Times New Roman"/>
          <w:color w:val="000000"/>
          <w:szCs w:val="24"/>
        </w:rPr>
        <w:tab/>
        <w:t>In the past, theatre students have fully funded these trips themselves, limiting the number of students who are able to participate due to financial restraints; and,</w:t>
      </w:r>
    </w:p>
    <w:p w:rsidR="00521775" w:rsidRPr="00521775" w:rsidRDefault="00521775" w:rsidP="00521775">
      <w:pPr>
        <w:spacing w:line="240" w:lineRule="auto"/>
        <w:ind w:left="1440" w:hanging="1440"/>
        <w:jc w:val="left"/>
        <w:rPr>
          <w:rFonts w:eastAsia="Times New Roman" w:cs="Times New Roman"/>
          <w:szCs w:val="24"/>
        </w:rPr>
      </w:pPr>
      <w:r w:rsidRPr="00521775">
        <w:rPr>
          <w:rFonts w:eastAsia="Times New Roman" w:cs="Times New Roman"/>
          <w:color w:val="000000"/>
          <w:szCs w:val="24"/>
        </w:rPr>
        <w:t>WHEREAS:</w:t>
      </w:r>
      <w:r w:rsidRPr="00521775">
        <w:rPr>
          <w:rFonts w:eastAsia="Times New Roman" w:cs="Times New Roman"/>
          <w:color w:val="000000"/>
          <w:szCs w:val="24"/>
        </w:rPr>
        <w:tab/>
        <w:t>The department cannot cover any more expenses other than what they already do, the registration fee, which includes the costs of all of the workshops, guest artist talks, and social events; and,</w:t>
      </w:r>
    </w:p>
    <w:p w:rsidR="00521775" w:rsidRPr="00521775" w:rsidRDefault="00521775" w:rsidP="00521775">
      <w:pPr>
        <w:spacing w:line="240" w:lineRule="auto"/>
        <w:ind w:left="1440" w:hanging="1440"/>
        <w:jc w:val="left"/>
        <w:rPr>
          <w:rFonts w:eastAsia="Times New Roman" w:cs="Times New Roman"/>
          <w:szCs w:val="24"/>
        </w:rPr>
      </w:pPr>
      <w:r w:rsidRPr="00521775">
        <w:rPr>
          <w:rFonts w:eastAsia="Times New Roman" w:cs="Times New Roman"/>
          <w:color w:val="000000"/>
          <w:szCs w:val="24"/>
        </w:rPr>
        <w:t>WHEREAS:</w:t>
      </w:r>
      <w:r w:rsidRPr="00521775">
        <w:rPr>
          <w:rFonts w:eastAsia="Times New Roman" w:cs="Times New Roman"/>
          <w:color w:val="000000"/>
          <w:szCs w:val="24"/>
        </w:rPr>
        <w:tab/>
        <w:t>The cost breakdown of the trip is below, and students are not asking for full funding of the trip, only for partial assistance. Therefore:</w:t>
      </w:r>
    </w:p>
    <w:p w:rsidR="00521775" w:rsidRPr="00521775" w:rsidRDefault="00521775" w:rsidP="00521775">
      <w:pPr>
        <w:spacing w:line="240" w:lineRule="auto"/>
        <w:jc w:val="center"/>
        <w:rPr>
          <w:rFonts w:eastAsia="Times New Roman" w:cs="Times New Roman"/>
          <w:szCs w:val="24"/>
        </w:rPr>
      </w:pPr>
      <w:r w:rsidRPr="00521775">
        <w:rPr>
          <w:rFonts w:eastAsia="Times New Roman" w:cs="Times New Roman"/>
          <w:color w:val="000000"/>
          <w:szCs w:val="24"/>
        </w:rPr>
        <w:t>BE IT RESOLVED BY THE 2016-2017 STUDENT AFFAIRS SENATE THAT:</w:t>
      </w:r>
    </w:p>
    <w:p w:rsidR="00521775" w:rsidRPr="00521775" w:rsidRDefault="00521775" w:rsidP="00521775">
      <w:pPr>
        <w:spacing w:line="240" w:lineRule="auto"/>
        <w:ind w:left="-80" w:right="-80"/>
        <w:jc w:val="center"/>
        <w:rPr>
          <w:rFonts w:eastAsia="Times New Roman" w:cs="Times New Roman"/>
          <w:szCs w:val="24"/>
        </w:rPr>
      </w:pPr>
      <w:r w:rsidRPr="00521775">
        <w:rPr>
          <w:rFonts w:eastAsia="Times New Roman" w:cs="Times New Roman"/>
          <w:color w:val="000000"/>
          <w:szCs w:val="24"/>
        </w:rPr>
        <w:t>SAS allocates up to $400 for any of the 38 junior/senior theatre majors who have committed to attending the New York City trip.</w:t>
      </w:r>
    </w:p>
    <w:p w:rsidR="00521775" w:rsidRPr="00521775" w:rsidRDefault="00521775" w:rsidP="00521775">
      <w:pPr>
        <w:spacing w:line="240" w:lineRule="auto"/>
        <w:jc w:val="center"/>
        <w:rPr>
          <w:rFonts w:eastAsia="Times New Roman" w:cs="Times New Roman"/>
          <w:szCs w:val="24"/>
        </w:rPr>
      </w:pPr>
    </w:p>
    <w:p w:rsidR="00521775" w:rsidRPr="00521775" w:rsidRDefault="00521775" w:rsidP="00521775">
      <w:pPr>
        <w:spacing w:line="240" w:lineRule="auto"/>
        <w:jc w:val="center"/>
        <w:rPr>
          <w:rFonts w:eastAsia="Times New Roman" w:cs="Times New Roman"/>
          <w:szCs w:val="24"/>
        </w:rPr>
      </w:pPr>
    </w:p>
    <w:p w:rsidR="00521775" w:rsidRPr="00521775" w:rsidRDefault="00521775" w:rsidP="00521775">
      <w:pPr>
        <w:spacing w:line="240" w:lineRule="auto"/>
        <w:jc w:val="center"/>
        <w:rPr>
          <w:rFonts w:eastAsia="Times New Roman" w:cs="Times New Roman"/>
          <w:szCs w:val="24"/>
        </w:rPr>
      </w:pPr>
    </w:p>
    <w:p w:rsidR="00521775" w:rsidRPr="00521775" w:rsidRDefault="00521775" w:rsidP="00521775">
      <w:pPr>
        <w:spacing w:line="240" w:lineRule="auto"/>
        <w:jc w:val="left"/>
        <w:rPr>
          <w:rFonts w:eastAsia="Times New Roman" w:cs="Times New Roman"/>
          <w:szCs w:val="24"/>
        </w:rPr>
      </w:pPr>
      <w:r w:rsidRPr="00521775">
        <w:rPr>
          <w:rFonts w:eastAsia="Times New Roman" w:cs="Times New Roman"/>
          <w:color w:val="000000"/>
          <w:szCs w:val="24"/>
        </w:rPr>
        <w:t>Cost Breakdown (per person) as follows:</w:t>
      </w:r>
    </w:p>
    <w:tbl>
      <w:tblPr>
        <w:tblW w:w="0" w:type="auto"/>
        <w:tblCellMar>
          <w:top w:w="15" w:type="dxa"/>
          <w:left w:w="15" w:type="dxa"/>
          <w:bottom w:w="15" w:type="dxa"/>
          <w:right w:w="15" w:type="dxa"/>
        </w:tblCellMar>
        <w:tblLook w:val="04A0" w:firstRow="1" w:lastRow="0" w:firstColumn="1" w:lastColumn="0" w:noHBand="0" w:noVBand="1"/>
      </w:tblPr>
      <w:tblGrid>
        <w:gridCol w:w="2689"/>
        <w:gridCol w:w="4842"/>
      </w:tblGrid>
      <w:tr w:rsidR="00521775" w:rsidRPr="00521775" w:rsidTr="0052177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21775" w:rsidRPr="00521775" w:rsidRDefault="00521775" w:rsidP="00521775">
            <w:pPr>
              <w:spacing w:line="240" w:lineRule="auto"/>
              <w:ind w:left="-120"/>
              <w:jc w:val="left"/>
              <w:rPr>
                <w:rFonts w:eastAsia="Times New Roman" w:cs="Times New Roman"/>
                <w:szCs w:val="24"/>
              </w:rPr>
            </w:pPr>
            <w:r w:rsidRPr="00521775">
              <w:rPr>
                <w:rFonts w:eastAsia="Times New Roman" w:cs="Times New Roman"/>
                <w:color w:val="000000"/>
                <w:szCs w:val="24"/>
              </w:rPr>
              <w:t>    Hotel</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21775" w:rsidRPr="00521775" w:rsidRDefault="00521775" w:rsidP="00521775">
            <w:pPr>
              <w:spacing w:line="240" w:lineRule="auto"/>
              <w:ind w:left="-120"/>
              <w:jc w:val="left"/>
              <w:rPr>
                <w:rFonts w:eastAsia="Times New Roman" w:cs="Times New Roman"/>
                <w:szCs w:val="24"/>
              </w:rPr>
            </w:pPr>
            <w:r w:rsidRPr="00521775">
              <w:rPr>
                <w:rFonts w:eastAsia="Times New Roman" w:cs="Times New Roman"/>
                <w:color w:val="000000"/>
                <w:szCs w:val="24"/>
              </w:rPr>
              <w:t>    $250.00   </w:t>
            </w:r>
            <w:r w:rsidRPr="00521775">
              <w:rPr>
                <w:rFonts w:eastAsia="Times New Roman" w:cs="Times New Roman"/>
                <w:color w:val="000000"/>
                <w:szCs w:val="24"/>
              </w:rPr>
              <w:tab/>
              <w:t>[($250/room * 4 nights)/4 people]</w:t>
            </w:r>
          </w:p>
        </w:tc>
      </w:tr>
      <w:tr w:rsidR="00521775" w:rsidRPr="00521775" w:rsidTr="0052177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21775" w:rsidRPr="00521775" w:rsidRDefault="00521775" w:rsidP="00521775">
            <w:pPr>
              <w:spacing w:line="240" w:lineRule="auto"/>
              <w:ind w:left="-120"/>
              <w:jc w:val="left"/>
              <w:rPr>
                <w:rFonts w:eastAsia="Times New Roman" w:cs="Times New Roman"/>
                <w:szCs w:val="24"/>
              </w:rPr>
            </w:pPr>
            <w:r w:rsidRPr="00521775">
              <w:rPr>
                <w:rFonts w:eastAsia="Times New Roman" w:cs="Times New Roman"/>
                <w:color w:val="000000"/>
                <w:szCs w:val="24"/>
              </w:rPr>
              <w:t>    Airfare</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21775" w:rsidRPr="00521775" w:rsidRDefault="00521775" w:rsidP="00521775">
            <w:pPr>
              <w:spacing w:line="240" w:lineRule="auto"/>
              <w:ind w:left="-120"/>
              <w:jc w:val="left"/>
              <w:rPr>
                <w:rFonts w:eastAsia="Times New Roman" w:cs="Times New Roman"/>
                <w:szCs w:val="24"/>
              </w:rPr>
            </w:pPr>
            <w:r w:rsidRPr="00521775">
              <w:rPr>
                <w:rFonts w:eastAsia="Times New Roman" w:cs="Times New Roman"/>
                <w:color w:val="000000"/>
                <w:szCs w:val="24"/>
              </w:rPr>
              <w:t>    $400        </w:t>
            </w:r>
            <w:r w:rsidRPr="00521775">
              <w:rPr>
                <w:rFonts w:eastAsia="Times New Roman" w:cs="Times New Roman"/>
                <w:color w:val="000000"/>
                <w:szCs w:val="24"/>
              </w:rPr>
              <w:tab/>
              <w:t>(roundtrip)</w:t>
            </w:r>
          </w:p>
        </w:tc>
      </w:tr>
      <w:tr w:rsidR="00521775" w:rsidRPr="00521775" w:rsidTr="0052177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21775" w:rsidRPr="00521775" w:rsidRDefault="00521775" w:rsidP="00521775">
            <w:pPr>
              <w:spacing w:line="240" w:lineRule="auto"/>
              <w:ind w:left="-120"/>
              <w:jc w:val="left"/>
              <w:rPr>
                <w:rFonts w:eastAsia="Times New Roman" w:cs="Times New Roman"/>
                <w:szCs w:val="24"/>
              </w:rPr>
            </w:pPr>
            <w:r w:rsidRPr="00521775">
              <w:rPr>
                <w:rFonts w:eastAsia="Times New Roman" w:cs="Times New Roman"/>
                <w:color w:val="000000"/>
                <w:szCs w:val="24"/>
              </w:rPr>
              <w:t>    Meals</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21775" w:rsidRPr="00521775" w:rsidRDefault="00521775" w:rsidP="00521775">
            <w:pPr>
              <w:spacing w:line="240" w:lineRule="auto"/>
              <w:ind w:left="-120"/>
              <w:jc w:val="left"/>
              <w:rPr>
                <w:rFonts w:eastAsia="Times New Roman" w:cs="Times New Roman"/>
                <w:szCs w:val="24"/>
              </w:rPr>
            </w:pPr>
            <w:r w:rsidRPr="00521775">
              <w:rPr>
                <w:rFonts w:eastAsia="Times New Roman" w:cs="Times New Roman"/>
                <w:color w:val="000000"/>
                <w:szCs w:val="24"/>
              </w:rPr>
              <w:t>    $150.00  </w:t>
            </w:r>
            <w:r w:rsidRPr="00521775">
              <w:rPr>
                <w:rFonts w:eastAsia="Times New Roman" w:cs="Times New Roman"/>
                <w:color w:val="000000"/>
                <w:szCs w:val="24"/>
              </w:rPr>
              <w:tab/>
              <w:t>(3 meals/day * 5 days *$10/meal)</w:t>
            </w:r>
          </w:p>
        </w:tc>
      </w:tr>
      <w:tr w:rsidR="00521775" w:rsidRPr="00521775" w:rsidTr="0052177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21775" w:rsidRPr="00521775" w:rsidRDefault="00521775" w:rsidP="00521775">
            <w:pPr>
              <w:spacing w:line="240" w:lineRule="auto"/>
              <w:ind w:left="-120"/>
              <w:jc w:val="left"/>
              <w:rPr>
                <w:rFonts w:eastAsia="Times New Roman" w:cs="Times New Roman"/>
                <w:szCs w:val="24"/>
              </w:rPr>
            </w:pPr>
            <w:r w:rsidRPr="00521775">
              <w:rPr>
                <w:rFonts w:eastAsia="Times New Roman" w:cs="Times New Roman"/>
                <w:color w:val="000000"/>
                <w:szCs w:val="24"/>
              </w:rPr>
              <w:t>    Registration Fee</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21775" w:rsidRPr="00521775" w:rsidRDefault="00521775" w:rsidP="00521775">
            <w:pPr>
              <w:spacing w:line="240" w:lineRule="auto"/>
              <w:ind w:left="-120"/>
              <w:jc w:val="left"/>
              <w:rPr>
                <w:rFonts w:eastAsia="Times New Roman" w:cs="Times New Roman"/>
                <w:szCs w:val="24"/>
              </w:rPr>
            </w:pPr>
            <w:r w:rsidRPr="00521775">
              <w:rPr>
                <w:rFonts w:eastAsia="Times New Roman" w:cs="Times New Roman"/>
                <w:color w:val="000000"/>
                <w:szCs w:val="24"/>
              </w:rPr>
              <w:t>    $150        </w:t>
            </w:r>
            <w:r w:rsidRPr="00521775">
              <w:rPr>
                <w:rFonts w:eastAsia="Times New Roman" w:cs="Times New Roman"/>
                <w:color w:val="000000"/>
                <w:szCs w:val="24"/>
              </w:rPr>
              <w:tab/>
              <w:t>(covered by department)</w:t>
            </w:r>
          </w:p>
        </w:tc>
      </w:tr>
      <w:tr w:rsidR="00521775" w:rsidRPr="00521775" w:rsidTr="0052177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21775" w:rsidRPr="00521775" w:rsidRDefault="00521775" w:rsidP="00521775">
            <w:pPr>
              <w:spacing w:line="240" w:lineRule="auto"/>
              <w:ind w:left="-120"/>
              <w:jc w:val="left"/>
              <w:rPr>
                <w:rFonts w:eastAsia="Times New Roman" w:cs="Times New Roman"/>
                <w:szCs w:val="24"/>
              </w:rPr>
            </w:pPr>
            <w:r w:rsidRPr="00521775">
              <w:rPr>
                <w:rFonts w:eastAsia="Times New Roman" w:cs="Times New Roman"/>
                <w:color w:val="000000"/>
                <w:szCs w:val="24"/>
              </w:rPr>
              <w:t>    Total Cost</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21775" w:rsidRPr="00521775" w:rsidRDefault="00521775" w:rsidP="00521775">
            <w:pPr>
              <w:spacing w:line="240" w:lineRule="auto"/>
              <w:ind w:left="-120"/>
              <w:jc w:val="left"/>
              <w:rPr>
                <w:rFonts w:eastAsia="Times New Roman" w:cs="Times New Roman"/>
                <w:szCs w:val="24"/>
              </w:rPr>
            </w:pPr>
            <w:r w:rsidRPr="00521775">
              <w:rPr>
                <w:rFonts w:eastAsia="Times New Roman" w:cs="Times New Roman"/>
                <w:color w:val="000000"/>
                <w:szCs w:val="24"/>
              </w:rPr>
              <w:t>    $950</w:t>
            </w:r>
          </w:p>
        </w:tc>
      </w:tr>
      <w:tr w:rsidR="00521775" w:rsidRPr="00521775" w:rsidTr="00521775">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21775" w:rsidRPr="00521775" w:rsidRDefault="00521775" w:rsidP="00521775">
            <w:pPr>
              <w:spacing w:line="240" w:lineRule="auto"/>
              <w:ind w:left="-120"/>
              <w:jc w:val="left"/>
              <w:rPr>
                <w:rFonts w:eastAsia="Times New Roman" w:cs="Times New Roman"/>
                <w:szCs w:val="24"/>
              </w:rPr>
            </w:pPr>
            <w:r w:rsidRPr="00521775">
              <w:rPr>
                <w:rFonts w:eastAsia="Times New Roman" w:cs="Times New Roman"/>
                <w:b/>
                <w:bCs/>
                <w:color w:val="000000"/>
                <w:szCs w:val="24"/>
              </w:rPr>
              <w:t>    Total request from SAS</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521775" w:rsidRPr="00521775" w:rsidRDefault="00521775" w:rsidP="00521775">
            <w:pPr>
              <w:spacing w:line="240" w:lineRule="auto"/>
              <w:ind w:left="-120"/>
              <w:jc w:val="left"/>
              <w:rPr>
                <w:rFonts w:eastAsia="Times New Roman" w:cs="Times New Roman"/>
                <w:szCs w:val="24"/>
              </w:rPr>
            </w:pPr>
            <w:r w:rsidRPr="00521775">
              <w:rPr>
                <w:rFonts w:eastAsia="Times New Roman" w:cs="Times New Roman"/>
                <w:b/>
                <w:bCs/>
                <w:color w:val="000000"/>
                <w:szCs w:val="24"/>
              </w:rPr>
              <w:t>$   $400/person * (up to 38 people) = $15,200</w:t>
            </w:r>
          </w:p>
        </w:tc>
      </w:tr>
    </w:tbl>
    <w:p w:rsidR="00521775" w:rsidRPr="00521775" w:rsidRDefault="00521775" w:rsidP="00521775">
      <w:pPr>
        <w:spacing w:line="240" w:lineRule="auto"/>
        <w:jc w:val="left"/>
        <w:rPr>
          <w:rFonts w:eastAsia="Times New Roman" w:cs="Times New Roman"/>
          <w:szCs w:val="24"/>
        </w:rPr>
      </w:pPr>
    </w:p>
    <w:p w:rsidR="00521775" w:rsidRPr="00521775" w:rsidRDefault="00521775" w:rsidP="00521775">
      <w:pPr>
        <w:spacing w:line="240" w:lineRule="auto"/>
        <w:jc w:val="left"/>
        <w:rPr>
          <w:rFonts w:eastAsia="Times New Roman" w:cs="Times New Roman"/>
          <w:szCs w:val="24"/>
        </w:rPr>
      </w:pPr>
    </w:p>
    <w:p w:rsidR="00521775" w:rsidRPr="00521775" w:rsidRDefault="00521775" w:rsidP="00521775">
      <w:pPr>
        <w:spacing w:line="240" w:lineRule="auto"/>
        <w:jc w:val="left"/>
        <w:rPr>
          <w:rFonts w:eastAsia="Times New Roman" w:cs="Times New Roman"/>
          <w:szCs w:val="24"/>
        </w:rPr>
      </w:pPr>
      <w:r w:rsidRPr="00521775">
        <w:rPr>
          <w:rFonts w:eastAsia="Times New Roman" w:cs="Times New Roman"/>
          <w:color w:val="000000"/>
          <w:szCs w:val="24"/>
        </w:rPr>
        <w:lastRenderedPageBreak/>
        <w:t>Floor Action:  </w:t>
      </w:r>
      <w:r w:rsidRPr="00521775">
        <w:rPr>
          <w:rFonts w:eastAsia="Times New Roman" w:cs="Times New Roman"/>
          <w:color w:val="000000"/>
          <w:szCs w:val="24"/>
        </w:rPr>
        <w:tab/>
        <w:t>__Passes_________________________________________________________</w:t>
      </w:r>
    </w:p>
    <w:p w:rsidR="00521775" w:rsidRPr="00521775" w:rsidRDefault="00521775" w:rsidP="00521775">
      <w:pPr>
        <w:spacing w:line="240" w:lineRule="auto"/>
        <w:jc w:val="left"/>
        <w:rPr>
          <w:rFonts w:eastAsia="Times New Roman" w:cs="Times New Roman"/>
          <w:szCs w:val="24"/>
        </w:rPr>
      </w:pPr>
      <w:r w:rsidRPr="00521775">
        <w:rPr>
          <w:rFonts w:eastAsia="Times New Roman" w:cs="Times New Roman"/>
          <w:color w:val="000000"/>
          <w:szCs w:val="24"/>
        </w:rPr>
        <w:t>Vote Count:    </w:t>
      </w:r>
      <w:r w:rsidRPr="00521775">
        <w:rPr>
          <w:rFonts w:eastAsia="Times New Roman" w:cs="Times New Roman"/>
          <w:color w:val="000000"/>
          <w:szCs w:val="24"/>
        </w:rPr>
        <w:tab/>
        <w:t>__34__ Ayes  __5__ Nays  __2__ Abstentions</w:t>
      </w:r>
    </w:p>
    <w:p w:rsidR="00521775" w:rsidRPr="00521775" w:rsidRDefault="00521775" w:rsidP="00521775">
      <w:pPr>
        <w:spacing w:line="240" w:lineRule="auto"/>
        <w:jc w:val="left"/>
        <w:rPr>
          <w:rFonts w:eastAsia="Times New Roman" w:cs="Times New Roman"/>
          <w:szCs w:val="24"/>
        </w:rPr>
      </w:pPr>
      <w:r w:rsidRPr="00521775">
        <w:rPr>
          <w:rFonts w:eastAsia="Times New Roman" w:cs="Times New Roman"/>
          <w:color w:val="000000"/>
          <w:szCs w:val="24"/>
        </w:rPr>
        <w:t>                                                                           </w:t>
      </w:r>
      <w:r w:rsidRPr="00521775">
        <w:rPr>
          <w:rFonts w:eastAsia="Times New Roman" w:cs="Times New Roman"/>
          <w:color w:val="000000"/>
          <w:szCs w:val="24"/>
        </w:rPr>
        <w:tab/>
        <w:t>Vice President:  _________________________</w:t>
      </w:r>
    </w:p>
    <w:p w:rsidR="00521775" w:rsidRPr="00521775" w:rsidRDefault="00521775" w:rsidP="00521775">
      <w:pPr>
        <w:spacing w:line="240" w:lineRule="auto"/>
        <w:jc w:val="left"/>
        <w:rPr>
          <w:rFonts w:eastAsia="Times New Roman" w:cs="Times New Roman"/>
          <w:szCs w:val="24"/>
        </w:rPr>
      </w:pPr>
      <w:r w:rsidRPr="00521775">
        <w:rPr>
          <w:rFonts w:eastAsia="Times New Roman" w:cs="Times New Roman"/>
          <w:color w:val="000000"/>
          <w:szCs w:val="24"/>
        </w:rPr>
        <w:t>Presidential Action:     </w:t>
      </w:r>
      <w:r w:rsidRPr="00521775">
        <w:rPr>
          <w:rFonts w:eastAsia="Times New Roman" w:cs="Times New Roman"/>
          <w:color w:val="000000"/>
          <w:szCs w:val="24"/>
        </w:rPr>
        <w:tab/>
        <w:t>_____ Approve _____ Veto</w:t>
      </w:r>
    </w:p>
    <w:p w:rsidR="00521775" w:rsidRPr="00521775" w:rsidRDefault="00521775" w:rsidP="00521775">
      <w:pPr>
        <w:spacing w:line="240" w:lineRule="auto"/>
        <w:jc w:val="left"/>
        <w:rPr>
          <w:rFonts w:eastAsia="Times New Roman" w:cs="Times New Roman"/>
          <w:szCs w:val="24"/>
        </w:rPr>
      </w:pPr>
      <w:r w:rsidRPr="00521775">
        <w:rPr>
          <w:rFonts w:eastAsia="Times New Roman" w:cs="Times New Roman"/>
          <w:color w:val="000000"/>
          <w:szCs w:val="24"/>
        </w:rPr>
        <w:t>                                                                           </w:t>
      </w:r>
      <w:r w:rsidRPr="00521775">
        <w:rPr>
          <w:rFonts w:eastAsia="Times New Roman" w:cs="Times New Roman"/>
          <w:color w:val="000000"/>
          <w:szCs w:val="24"/>
        </w:rPr>
        <w:tab/>
        <w:t>President:  _____________________________</w:t>
      </w:r>
    </w:p>
    <w:p w:rsidR="00521775" w:rsidRPr="00521775" w:rsidRDefault="00521775" w:rsidP="00521775">
      <w:pPr>
        <w:spacing w:line="240" w:lineRule="auto"/>
        <w:jc w:val="left"/>
        <w:rPr>
          <w:rFonts w:eastAsia="Times New Roman" w:cs="Times New Roman"/>
          <w:szCs w:val="24"/>
        </w:rPr>
      </w:pPr>
    </w:p>
    <w:p w:rsidR="00527CED" w:rsidRDefault="00527CED">
      <w:bookmarkStart w:id="0" w:name="_GoBack"/>
      <w:bookmarkEnd w:id="0"/>
    </w:p>
    <w:sectPr w:rsidR="00527CED" w:rsidSect="00081BDC">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775"/>
    <w:rsid w:val="00081BDC"/>
    <w:rsid w:val="00521775"/>
    <w:rsid w:val="00527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0A5461-B4D2-4CC6-9455-34F957C4D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line="276" w:lineRule="auto"/>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1775"/>
    <w:pPr>
      <w:spacing w:before="100" w:beforeAutospacing="1" w:after="100" w:afterAutospacing="1" w:line="240" w:lineRule="auto"/>
      <w:jc w:val="left"/>
    </w:pPr>
    <w:rPr>
      <w:rFonts w:eastAsia="Times New Roman" w:cs="Times New Roman"/>
      <w:szCs w:val="24"/>
    </w:rPr>
  </w:style>
  <w:style w:type="character" w:customStyle="1" w:styleId="apple-tab-span">
    <w:name w:val="apple-tab-span"/>
    <w:basedOn w:val="DefaultParagraphFont"/>
    <w:rsid w:val="005217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884810">
      <w:bodyDiv w:val="1"/>
      <w:marLeft w:val="0"/>
      <w:marRight w:val="0"/>
      <w:marTop w:val="0"/>
      <w:marBottom w:val="0"/>
      <w:divBdr>
        <w:top w:val="none" w:sz="0" w:space="0" w:color="auto"/>
        <w:left w:val="none" w:sz="0" w:space="0" w:color="auto"/>
        <w:bottom w:val="none" w:sz="0" w:space="0" w:color="auto"/>
        <w:right w:val="none" w:sz="0" w:space="0" w:color="auto"/>
      </w:divBdr>
      <w:divsChild>
        <w:div w:id="539248352">
          <w:marLeft w:val="0"/>
          <w:marRight w:val="0"/>
          <w:marTop w:val="0"/>
          <w:marBottom w:val="0"/>
          <w:divBdr>
            <w:top w:val="none" w:sz="0" w:space="0" w:color="auto"/>
            <w:left w:val="none" w:sz="0" w:space="0" w:color="auto"/>
            <w:bottom w:val="none" w:sz="0" w:space="0" w:color="auto"/>
            <w:right w:val="none" w:sz="0" w:space="0" w:color="auto"/>
          </w:divBdr>
        </w:div>
        <w:div w:id="657462497">
          <w:marLeft w:val="1440"/>
          <w:marRight w:val="0"/>
          <w:marTop w:val="0"/>
          <w:marBottom w:val="0"/>
          <w:divBdr>
            <w:top w:val="none" w:sz="0" w:space="0" w:color="auto"/>
            <w:left w:val="none" w:sz="0" w:space="0" w:color="auto"/>
            <w:bottom w:val="none" w:sz="0" w:space="0" w:color="auto"/>
            <w:right w:val="none" w:sz="0" w:space="0" w:color="auto"/>
          </w:divBdr>
        </w:div>
        <w:div w:id="37322102">
          <w:marLeft w:val="1440"/>
          <w:marRight w:val="0"/>
          <w:marTop w:val="0"/>
          <w:marBottom w:val="0"/>
          <w:divBdr>
            <w:top w:val="none" w:sz="0" w:space="0" w:color="auto"/>
            <w:left w:val="none" w:sz="0" w:space="0" w:color="auto"/>
            <w:bottom w:val="none" w:sz="0" w:space="0" w:color="auto"/>
            <w:right w:val="none" w:sz="0" w:space="0" w:color="auto"/>
          </w:divBdr>
        </w:div>
        <w:div w:id="1106386001">
          <w:marLeft w:val="1440"/>
          <w:marRight w:val="0"/>
          <w:marTop w:val="0"/>
          <w:marBottom w:val="0"/>
          <w:divBdr>
            <w:top w:val="none" w:sz="0" w:space="0" w:color="auto"/>
            <w:left w:val="none" w:sz="0" w:space="0" w:color="auto"/>
            <w:bottom w:val="none" w:sz="0" w:space="0" w:color="auto"/>
            <w:right w:val="none" w:sz="0" w:space="0" w:color="auto"/>
          </w:divBdr>
        </w:div>
        <w:div w:id="154418071">
          <w:marLeft w:val="0"/>
          <w:marRight w:val="0"/>
          <w:marTop w:val="0"/>
          <w:marBottom w:val="0"/>
          <w:divBdr>
            <w:top w:val="none" w:sz="0" w:space="0" w:color="auto"/>
            <w:left w:val="none" w:sz="0" w:space="0" w:color="auto"/>
            <w:bottom w:val="none" w:sz="0" w:space="0" w:color="auto"/>
            <w:right w:val="none" w:sz="0" w:space="0" w:color="auto"/>
          </w:divBdr>
        </w:div>
        <w:div w:id="731852774">
          <w:marLeft w:val="0"/>
          <w:marRight w:val="0"/>
          <w:marTop w:val="0"/>
          <w:marBottom w:val="0"/>
          <w:divBdr>
            <w:top w:val="none" w:sz="0" w:space="0" w:color="auto"/>
            <w:left w:val="none" w:sz="0" w:space="0" w:color="auto"/>
            <w:bottom w:val="none" w:sz="0" w:space="0" w:color="auto"/>
            <w:right w:val="none" w:sz="0" w:space="0" w:color="auto"/>
          </w:divBdr>
        </w:div>
        <w:div w:id="854272910">
          <w:marLeft w:val="0"/>
          <w:marRight w:val="0"/>
          <w:marTop w:val="0"/>
          <w:marBottom w:val="0"/>
          <w:divBdr>
            <w:top w:val="none" w:sz="0" w:space="0" w:color="auto"/>
            <w:left w:val="none" w:sz="0" w:space="0" w:color="auto"/>
            <w:bottom w:val="none" w:sz="0" w:space="0" w:color="auto"/>
            <w:right w:val="none" w:sz="0" w:space="0" w:color="auto"/>
          </w:divBdr>
        </w:div>
        <w:div w:id="140271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2264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Marshall</dc:creator>
  <cp:keywords/>
  <dc:description/>
  <cp:lastModifiedBy>Evan Marshall</cp:lastModifiedBy>
  <cp:revision>1</cp:revision>
  <dcterms:created xsi:type="dcterms:W3CDTF">2016-11-10T18:08:00Z</dcterms:created>
  <dcterms:modified xsi:type="dcterms:W3CDTF">2016-11-10T18:08:00Z</dcterms:modified>
</cp:coreProperties>
</file>